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19" w:rsidRPr="00107AB4" w:rsidRDefault="00BA5919" w:rsidP="00BA5919">
      <w:pPr>
        <w:widowControl/>
        <w:autoSpaceDE/>
        <w:autoSpaceDN/>
        <w:spacing w:before="100" w:beforeAutospacing="1" w:after="100" w:afterAutospacing="1"/>
        <w:jc w:val="center"/>
        <w:rPr>
          <w:sz w:val="32"/>
          <w:szCs w:val="32"/>
          <w:lang w:val="pt-BR" w:eastAsia="pt-BR"/>
        </w:rPr>
      </w:pPr>
      <w:r w:rsidRPr="00107AB4">
        <w:rPr>
          <w:b/>
          <w:bCs/>
          <w:sz w:val="32"/>
          <w:szCs w:val="32"/>
          <w:lang w:val="pt-BR" w:eastAsia="pt-BR"/>
        </w:rPr>
        <w:t>ATA DA AUDIÊNCIA PÚBLICA DA SAÚDE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Data:</w:t>
      </w:r>
      <w:r w:rsidRPr="00BA5919">
        <w:rPr>
          <w:sz w:val="24"/>
          <w:szCs w:val="24"/>
          <w:lang w:val="pt-BR" w:eastAsia="pt-BR"/>
        </w:rPr>
        <w:t xml:space="preserve"> 2</w:t>
      </w:r>
      <w:r w:rsidR="002C6C16">
        <w:rPr>
          <w:sz w:val="24"/>
          <w:szCs w:val="24"/>
          <w:lang w:val="pt-BR" w:eastAsia="pt-BR"/>
        </w:rPr>
        <w:t>3</w:t>
      </w:r>
      <w:r w:rsidRPr="00BA5919">
        <w:rPr>
          <w:sz w:val="24"/>
          <w:szCs w:val="24"/>
          <w:lang w:val="pt-BR" w:eastAsia="pt-BR"/>
        </w:rPr>
        <w:t xml:space="preserve"> de </w:t>
      </w:r>
      <w:r w:rsidR="002C6C16">
        <w:rPr>
          <w:sz w:val="24"/>
          <w:szCs w:val="24"/>
          <w:lang w:val="pt-BR" w:eastAsia="pt-BR"/>
        </w:rPr>
        <w:t>setembro</w:t>
      </w:r>
      <w:r w:rsidRPr="00BA5919">
        <w:rPr>
          <w:sz w:val="24"/>
          <w:szCs w:val="24"/>
          <w:lang w:val="pt-BR" w:eastAsia="pt-BR"/>
        </w:rPr>
        <w:t xml:space="preserve"> de 2024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Local:</w:t>
      </w:r>
      <w:r w:rsidRPr="00BA5919">
        <w:rPr>
          <w:sz w:val="24"/>
          <w:szCs w:val="24"/>
          <w:lang w:val="pt-BR" w:eastAsia="pt-BR"/>
        </w:rPr>
        <w:t xml:space="preserve"> Câmara Municipal de </w:t>
      </w:r>
      <w:proofErr w:type="spellStart"/>
      <w:r w:rsidRPr="00BA5919">
        <w:rPr>
          <w:sz w:val="24"/>
          <w:szCs w:val="24"/>
          <w:lang w:val="pt-BR" w:eastAsia="pt-BR"/>
        </w:rPr>
        <w:t>Itirapu</w:t>
      </w:r>
      <w:r>
        <w:rPr>
          <w:sz w:val="24"/>
          <w:szCs w:val="24"/>
          <w:lang w:val="pt-BR" w:eastAsia="pt-BR"/>
        </w:rPr>
        <w:t>ã</w:t>
      </w:r>
      <w:proofErr w:type="spellEnd"/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Abertura:</w:t>
      </w:r>
      <w:r w:rsidRPr="00BA5919">
        <w:rPr>
          <w:sz w:val="24"/>
          <w:szCs w:val="24"/>
          <w:lang w:val="pt-BR" w:eastAsia="pt-BR"/>
        </w:rPr>
        <w:t xml:space="preserve"> Às 1</w:t>
      </w:r>
      <w:r w:rsidR="00107AB4">
        <w:rPr>
          <w:sz w:val="24"/>
          <w:szCs w:val="24"/>
          <w:lang w:val="pt-BR" w:eastAsia="pt-BR"/>
        </w:rPr>
        <w:t>8:</w:t>
      </w:r>
      <w:r w:rsidRPr="00BA5919">
        <w:rPr>
          <w:sz w:val="24"/>
          <w:szCs w:val="24"/>
          <w:lang w:val="pt-BR" w:eastAsia="pt-BR"/>
        </w:rPr>
        <w:t xml:space="preserve">00min do dia </w:t>
      </w:r>
      <w:r w:rsidR="002C6C16">
        <w:rPr>
          <w:sz w:val="24"/>
          <w:szCs w:val="24"/>
          <w:lang w:val="pt-BR" w:eastAsia="pt-BR"/>
        </w:rPr>
        <w:t>23</w:t>
      </w:r>
      <w:r w:rsidRPr="00BA5919">
        <w:rPr>
          <w:sz w:val="24"/>
          <w:szCs w:val="24"/>
          <w:lang w:val="pt-BR" w:eastAsia="pt-BR"/>
        </w:rPr>
        <w:t xml:space="preserve"> de </w:t>
      </w:r>
      <w:r w:rsidR="002C6C16">
        <w:rPr>
          <w:sz w:val="24"/>
          <w:szCs w:val="24"/>
          <w:lang w:val="pt-BR" w:eastAsia="pt-BR"/>
        </w:rPr>
        <w:t>setembro</w:t>
      </w:r>
      <w:r w:rsidRPr="00BA5919">
        <w:rPr>
          <w:sz w:val="24"/>
          <w:szCs w:val="24"/>
          <w:lang w:val="pt-BR" w:eastAsia="pt-BR"/>
        </w:rPr>
        <w:t xml:space="preserve"> de 2024, na Câmara Municipal de </w:t>
      </w:r>
      <w:proofErr w:type="spellStart"/>
      <w:r w:rsidRPr="00BA5919">
        <w:rPr>
          <w:sz w:val="24"/>
          <w:szCs w:val="24"/>
          <w:lang w:val="pt-BR" w:eastAsia="pt-BR"/>
        </w:rPr>
        <w:t>Itirapu</w:t>
      </w:r>
      <w:r>
        <w:rPr>
          <w:sz w:val="24"/>
          <w:szCs w:val="24"/>
          <w:lang w:val="pt-BR" w:eastAsia="pt-BR"/>
        </w:rPr>
        <w:t>ã</w:t>
      </w:r>
      <w:proofErr w:type="spellEnd"/>
      <w:r w:rsidRPr="00BA5919">
        <w:rPr>
          <w:sz w:val="24"/>
          <w:szCs w:val="24"/>
          <w:lang w:val="pt-BR" w:eastAsia="pt-BR"/>
        </w:rPr>
        <w:t>, foi realizada a Audiência Pública da Saúde com o objetivo de apresentar e discutir as despesas e investimentos na área da saúde do município.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Presença:</w:t>
      </w:r>
      <w:r w:rsidRPr="00BA5919">
        <w:rPr>
          <w:sz w:val="24"/>
          <w:szCs w:val="24"/>
          <w:lang w:val="pt-BR" w:eastAsia="pt-BR"/>
        </w:rPr>
        <w:t xml:space="preserve"> A audiência contou com a presença </w:t>
      </w:r>
      <w:proofErr w:type="gramStart"/>
      <w:r w:rsidRPr="00BA5919">
        <w:rPr>
          <w:sz w:val="24"/>
          <w:szCs w:val="24"/>
          <w:lang w:val="pt-BR" w:eastAsia="pt-BR"/>
        </w:rPr>
        <w:t>de ,</w:t>
      </w:r>
      <w:proofErr w:type="gramEnd"/>
      <w:r w:rsidRPr="00BA5919">
        <w:rPr>
          <w:sz w:val="24"/>
          <w:szCs w:val="24"/>
          <w:lang w:val="pt-BR" w:eastAsia="pt-BR"/>
        </w:rPr>
        <w:t xml:space="preserve"> representantes da Secretaria Municipal de Saúde, </w:t>
      </w:r>
      <w:r w:rsidR="00107AB4">
        <w:rPr>
          <w:sz w:val="24"/>
          <w:szCs w:val="24"/>
          <w:lang w:val="pt-BR" w:eastAsia="pt-BR"/>
        </w:rPr>
        <w:t xml:space="preserve">a contadora do município e </w:t>
      </w:r>
      <w:r w:rsidRPr="00BA5919">
        <w:rPr>
          <w:sz w:val="24"/>
          <w:szCs w:val="24"/>
          <w:lang w:val="pt-BR" w:eastAsia="pt-BR"/>
        </w:rPr>
        <w:t>membros da comunidade.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Pauta:</w:t>
      </w:r>
    </w:p>
    <w:p w:rsidR="00BA5919" w:rsidRPr="00BA5919" w:rsidRDefault="00BA5919" w:rsidP="00BA591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BA5919">
        <w:rPr>
          <w:sz w:val="24"/>
          <w:szCs w:val="24"/>
          <w:lang w:val="pt-BR" w:eastAsia="pt-BR"/>
        </w:rPr>
        <w:t>Apresentação das despesas empenhadas, liquidadas e pagas no setor da saúde.</w:t>
      </w:r>
    </w:p>
    <w:p w:rsidR="00BA5919" w:rsidRPr="00BA5919" w:rsidRDefault="00BA5919" w:rsidP="00BA591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BA5919">
        <w:rPr>
          <w:sz w:val="24"/>
          <w:szCs w:val="24"/>
          <w:lang w:val="pt-BR" w:eastAsia="pt-BR"/>
        </w:rPr>
        <w:t>Discussão sobre o percentual de aplicação dos recursos em relação à receita total do município.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Despesas Apresentadas:</w:t>
      </w:r>
    </w:p>
    <w:p w:rsidR="00BA5919" w:rsidRPr="00BA5919" w:rsidRDefault="00BA5919" w:rsidP="00BA591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proofErr w:type="gramStart"/>
      <w:r w:rsidRPr="00BA5919">
        <w:rPr>
          <w:b/>
          <w:bCs/>
          <w:sz w:val="24"/>
          <w:szCs w:val="24"/>
          <w:lang w:val="pt-BR" w:eastAsia="pt-BR"/>
        </w:rPr>
        <w:t>Despesa Empenhada</w:t>
      </w:r>
      <w:proofErr w:type="gramEnd"/>
      <w:r w:rsidRPr="00BA5919">
        <w:rPr>
          <w:b/>
          <w:bCs/>
          <w:sz w:val="24"/>
          <w:szCs w:val="24"/>
          <w:lang w:val="pt-BR" w:eastAsia="pt-BR"/>
        </w:rPr>
        <w:t>:</w:t>
      </w:r>
      <w:r w:rsidRPr="00BA5919">
        <w:rPr>
          <w:sz w:val="24"/>
          <w:szCs w:val="24"/>
          <w:lang w:val="pt-BR" w:eastAsia="pt-BR"/>
        </w:rPr>
        <w:t xml:space="preserve"> R$ 3.</w:t>
      </w:r>
      <w:r w:rsidR="002C6C16">
        <w:rPr>
          <w:sz w:val="24"/>
          <w:szCs w:val="24"/>
          <w:lang w:val="pt-BR" w:eastAsia="pt-BR"/>
        </w:rPr>
        <w:t>998.602,92</w:t>
      </w:r>
    </w:p>
    <w:p w:rsidR="00BA5919" w:rsidRPr="00BA5919" w:rsidRDefault="00BA5919" w:rsidP="00BA591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Despesa Liquidada:</w:t>
      </w:r>
      <w:r w:rsidRPr="00BA5919">
        <w:rPr>
          <w:sz w:val="24"/>
          <w:szCs w:val="24"/>
          <w:lang w:val="pt-BR" w:eastAsia="pt-BR"/>
        </w:rPr>
        <w:t xml:space="preserve"> R$</w:t>
      </w:r>
      <w:r w:rsidR="002C6C16">
        <w:rPr>
          <w:sz w:val="24"/>
          <w:szCs w:val="24"/>
          <w:lang w:val="pt-BR" w:eastAsia="pt-BR"/>
        </w:rPr>
        <w:t xml:space="preserve"> 3.639.608,45</w:t>
      </w:r>
    </w:p>
    <w:p w:rsidR="00BA5919" w:rsidRPr="00BA5919" w:rsidRDefault="00BA5919" w:rsidP="00BA591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proofErr w:type="gramStart"/>
      <w:r w:rsidRPr="00BA5919">
        <w:rPr>
          <w:b/>
          <w:bCs/>
          <w:sz w:val="24"/>
          <w:szCs w:val="24"/>
          <w:lang w:val="pt-BR" w:eastAsia="pt-BR"/>
        </w:rPr>
        <w:t>Despesa Paga</w:t>
      </w:r>
      <w:proofErr w:type="gramEnd"/>
      <w:r w:rsidRPr="00BA5919">
        <w:rPr>
          <w:b/>
          <w:bCs/>
          <w:sz w:val="24"/>
          <w:szCs w:val="24"/>
          <w:lang w:val="pt-BR" w:eastAsia="pt-BR"/>
        </w:rPr>
        <w:t>:</w:t>
      </w:r>
      <w:r w:rsidRPr="00BA5919">
        <w:rPr>
          <w:sz w:val="24"/>
          <w:szCs w:val="24"/>
          <w:lang w:val="pt-BR" w:eastAsia="pt-BR"/>
        </w:rPr>
        <w:t xml:space="preserve"> R$ </w:t>
      </w:r>
      <w:r w:rsidR="002C6C16">
        <w:rPr>
          <w:sz w:val="24"/>
          <w:szCs w:val="24"/>
          <w:lang w:val="pt-BR" w:eastAsia="pt-BR"/>
        </w:rPr>
        <w:t>3.570.110,34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Receita e Percentual Aplicado:</w:t>
      </w:r>
      <w:r w:rsidRPr="00BA5919">
        <w:rPr>
          <w:sz w:val="24"/>
          <w:szCs w:val="24"/>
          <w:lang w:val="pt-BR" w:eastAsia="pt-BR"/>
        </w:rPr>
        <w:t xml:space="preserve"> Foi apresentado que, para uma receita própria e de transferência no montante de R$ </w:t>
      </w:r>
      <w:r w:rsidR="002C6C16">
        <w:rPr>
          <w:sz w:val="24"/>
          <w:szCs w:val="24"/>
          <w:lang w:val="pt-BR" w:eastAsia="pt-BR"/>
        </w:rPr>
        <w:t>16.741.203,30</w:t>
      </w:r>
      <w:r w:rsidRPr="00BA5919">
        <w:rPr>
          <w:sz w:val="24"/>
          <w:szCs w:val="24"/>
          <w:lang w:val="pt-BR" w:eastAsia="pt-BR"/>
        </w:rPr>
        <w:t>, foi aplicado um percentual de 2</w:t>
      </w:r>
      <w:r w:rsidR="002C6C16">
        <w:rPr>
          <w:sz w:val="24"/>
          <w:szCs w:val="24"/>
          <w:lang w:val="pt-BR" w:eastAsia="pt-BR"/>
        </w:rPr>
        <w:t>3,88</w:t>
      </w:r>
      <w:bookmarkStart w:id="0" w:name="_GoBack"/>
      <w:bookmarkEnd w:id="0"/>
      <w:r w:rsidRPr="00BA5919">
        <w:rPr>
          <w:sz w:val="24"/>
          <w:szCs w:val="24"/>
          <w:lang w:val="pt-BR" w:eastAsia="pt-BR"/>
        </w:rPr>
        <w:t>% nas despesas de saúde.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Discussão:</w:t>
      </w:r>
      <w:r w:rsidRPr="00BA5919">
        <w:rPr>
          <w:sz w:val="24"/>
          <w:szCs w:val="24"/>
          <w:lang w:val="pt-BR" w:eastAsia="pt-BR"/>
        </w:rPr>
        <w:t xml:space="preserve"> Durante a audiência, foram discutidos os desafios enfrentados pela saúde pública municipal, a eficiência na aplicação dos recursos</w:t>
      </w:r>
      <w:r w:rsidR="00107AB4">
        <w:rPr>
          <w:sz w:val="24"/>
          <w:szCs w:val="24"/>
          <w:lang w:val="pt-BR" w:eastAsia="pt-BR"/>
        </w:rPr>
        <w:t>.</w:t>
      </w:r>
    </w:p>
    <w:p w:rsidR="00BA5919" w:rsidRPr="00BA5919" w:rsidRDefault="00BA5919" w:rsidP="00BA5919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BA5919">
        <w:rPr>
          <w:b/>
          <w:bCs/>
          <w:sz w:val="24"/>
          <w:szCs w:val="24"/>
          <w:lang w:val="pt-BR" w:eastAsia="pt-BR"/>
        </w:rPr>
        <w:t>Encerramento:</w:t>
      </w:r>
      <w:r w:rsidRPr="00BA5919">
        <w:rPr>
          <w:sz w:val="24"/>
          <w:szCs w:val="24"/>
          <w:lang w:val="pt-BR" w:eastAsia="pt-BR"/>
        </w:rPr>
        <w:t xml:space="preserve"> Após as discussões, </w:t>
      </w:r>
      <w:r w:rsidR="00107AB4">
        <w:rPr>
          <w:sz w:val="24"/>
          <w:szCs w:val="24"/>
          <w:lang w:val="pt-BR" w:eastAsia="pt-BR"/>
        </w:rPr>
        <w:t>a contadora ag</w:t>
      </w:r>
      <w:r w:rsidRPr="00BA5919">
        <w:rPr>
          <w:sz w:val="24"/>
          <w:szCs w:val="24"/>
          <w:lang w:val="pt-BR" w:eastAsia="pt-BR"/>
        </w:rPr>
        <w:t>radeceu a presença de todos e encerrou a audiência às 1</w:t>
      </w:r>
      <w:r w:rsidR="00107AB4">
        <w:rPr>
          <w:sz w:val="24"/>
          <w:szCs w:val="24"/>
          <w:lang w:val="pt-BR" w:eastAsia="pt-BR"/>
        </w:rPr>
        <w:t>8</w:t>
      </w:r>
      <w:r w:rsidRPr="00BA5919">
        <w:rPr>
          <w:sz w:val="24"/>
          <w:szCs w:val="24"/>
          <w:lang w:val="pt-BR" w:eastAsia="pt-BR"/>
        </w:rPr>
        <w:t>h</w:t>
      </w:r>
      <w:r w:rsidR="00107AB4">
        <w:rPr>
          <w:sz w:val="24"/>
          <w:szCs w:val="24"/>
          <w:lang w:val="pt-BR" w:eastAsia="pt-BR"/>
        </w:rPr>
        <w:t>30</w:t>
      </w:r>
      <w:r w:rsidRPr="00BA5919">
        <w:rPr>
          <w:sz w:val="24"/>
          <w:szCs w:val="24"/>
          <w:lang w:val="pt-BR" w:eastAsia="pt-BR"/>
        </w:rPr>
        <w:t>min, ressaltando a importância da participação da comunidade na fiscalização e acompanhamento das ações da administração pública.</w:t>
      </w:r>
    </w:p>
    <w:p w:rsidR="00BA5919" w:rsidRPr="00BA5919" w:rsidRDefault="00BA5919" w:rsidP="00BA5919">
      <w:pPr>
        <w:widowControl/>
        <w:autoSpaceDE/>
        <w:autoSpaceDN/>
        <w:rPr>
          <w:sz w:val="24"/>
          <w:szCs w:val="24"/>
          <w:lang w:val="pt-BR" w:eastAsia="pt-BR"/>
        </w:rPr>
      </w:pPr>
    </w:p>
    <w:sectPr w:rsidR="00BA5919" w:rsidRPr="00BA5919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2FB7"/>
    <w:multiLevelType w:val="multilevel"/>
    <w:tmpl w:val="8882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D1CAE"/>
    <w:multiLevelType w:val="multilevel"/>
    <w:tmpl w:val="01B4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BA"/>
    <w:rsid w:val="00107AB4"/>
    <w:rsid w:val="00203AFC"/>
    <w:rsid w:val="002C6C16"/>
    <w:rsid w:val="00565E88"/>
    <w:rsid w:val="00601FD7"/>
    <w:rsid w:val="007A4ABA"/>
    <w:rsid w:val="00B5132C"/>
    <w:rsid w:val="00BA5919"/>
    <w:rsid w:val="00C31DD6"/>
    <w:rsid w:val="00D42B0B"/>
    <w:rsid w:val="00E0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AC9B-447E-4308-AAAD-199D123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5"/>
      <w:ind w:left="956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1D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DD6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A59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A5919"/>
    <w:rPr>
      <w:b/>
      <w:bCs/>
    </w:rPr>
  </w:style>
  <w:style w:type="character" w:customStyle="1" w:styleId="line-clamp-1">
    <w:name w:val="line-clamp-1"/>
    <w:basedOn w:val="Fontepargpadro"/>
    <w:rsid w:val="00BA591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A5919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A5919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A5919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A5919"/>
    <w:rPr>
      <w:rFonts w:ascii="Arial" w:eastAsia="Times New Roman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2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7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5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1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41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4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6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0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2</cp:revision>
  <cp:lastPrinted>2024-11-04T18:34:00Z</cp:lastPrinted>
  <dcterms:created xsi:type="dcterms:W3CDTF">2024-11-04T18:34:00Z</dcterms:created>
  <dcterms:modified xsi:type="dcterms:W3CDTF">2024-11-04T18:34:00Z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