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888" w14:textId="1C9B192A" w:rsidR="00813F89" w:rsidRPr="007A07EF" w:rsidRDefault="00813F89" w:rsidP="00813F89">
      <w:pPr>
        <w:spacing w:before="120" w:after="120" w:line="240" w:lineRule="auto"/>
        <w:jc w:val="center"/>
        <w:rPr>
          <w:rFonts w:cstheme="minorHAnsi"/>
          <w:b/>
          <w:szCs w:val="24"/>
        </w:rPr>
      </w:pPr>
      <w:r w:rsidRPr="007A07EF">
        <w:rPr>
          <w:rFonts w:cstheme="minorHAnsi"/>
          <w:b/>
          <w:szCs w:val="24"/>
        </w:rPr>
        <w:t>ANEXO I – DETALHAMENTO DO OBJETO E FINANCIAMENTO</w:t>
      </w:r>
    </w:p>
    <w:p w14:paraId="56D40BE8" w14:textId="2927D92C" w:rsidR="00813F89" w:rsidRDefault="00813F89" w:rsidP="00813F89">
      <w:pPr>
        <w:spacing w:before="120" w:after="120" w:line="240" w:lineRule="auto"/>
        <w:jc w:val="center"/>
        <w:rPr>
          <w:rFonts w:cstheme="minorHAnsi"/>
          <w:b/>
          <w:szCs w:val="24"/>
        </w:rPr>
      </w:pPr>
      <w:r w:rsidRPr="007A07EF">
        <w:rPr>
          <w:rFonts w:cstheme="minorHAnsi"/>
          <w:b/>
          <w:szCs w:val="24"/>
        </w:rPr>
        <w:t>EDITAL DE FOMENTO</w:t>
      </w:r>
      <w:r w:rsidR="00392FA9">
        <w:rPr>
          <w:rFonts w:cstheme="minorHAnsi"/>
          <w:b/>
          <w:szCs w:val="24"/>
        </w:rPr>
        <w:t xml:space="preserve"> E PREMIAÇÃO</w:t>
      </w:r>
      <w:r w:rsidRPr="007A07EF">
        <w:rPr>
          <w:rFonts w:cstheme="minorHAnsi"/>
          <w:b/>
          <w:szCs w:val="24"/>
        </w:rPr>
        <w:t xml:space="preserve"> DA LEI ALDIR BLANC</w:t>
      </w:r>
    </w:p>
    <w:p w14:paraId="09AA7A09" w14:textId="77777777" w:rsidR="007A07EF" w:rsidRPr="007A07EF" w:rsidRDefault="007A07EF" w:rsidP="00813F89">
      <w:pPr>
        <w:spacing w:before="120" w:after="120" w:line="240" w:lineRule="auto"/>
        <w:jc w:val="center"/>
        <w:rPr>
          <w:rFonts w:cstheme="minorHAnsi"/>
          <w:b/>
          <w:sz w:val="10"/>
          <w:szCs w:val="24"/>
        </w:rPr>
      </w:pPr>
    </w:p>
    <w:p w14:paraId="7CE023BD" w14:textId="77777777" w:rsidR="00813F89" w:rsidRPr="007A07EF" w:rsidRDefault="00813F89" w:rsidP="007A07EF">
      <w:pPr>
        <w:spacing w:after="0" w:line="360" w:lineRule="auto"/>
        <w:ind w:right="119"/>
        <w:jc w:val="both"/>
        <w:rPr>
          <w:rFonts w:eastAsia="Times New Roman" w:cstheme="minorHAnsi"/>
          <w:color w:val="000000"/>
          <w:szCs w:val="24"/>
        </w:rPr>
      </w:pPr>
      <w:r w:rsidRPr="007A07EF">
        <w:rPr>
          <w:rFonts w:eastAsia="Times New Roman" w:cstheme="minorHAnsi"/>
          <w:b/>
          <w:bCs/>
          <w:color w:val="000000"/>
          <w:szCs w:val="24"/>
        </w:rPr>
        <w:t>1. RECURSOS DO EDITAL</w:t>
      </w:r>
    </w:p>
    <w:p w14:paraId="3BB6D17C" w14:textId="3D3F0845" w:rsidR="00813F89" w:rsidRPr="007A07EF" w:rsidRDefault="00813F89" w:rsidP="00773B4D">
      <w:pPr>
        <w:spacing w:after="0" w:line="360" w:lineRule="auto"/>
        <w:ind w:right="119"/>
        <w:jc w:val="both"/>
        <w:rPr>
          <w:rFonts w:cstheme="minorHAnsi"/>
          <w:szCs w:val="24"/>
        </w:rPr>
      </w:pPr>
      <w:r w:rsidRPr="00CF11B4">
        <w:rPr>
          <w:rFonts w:eastAsia="Times New Roman" w:cstheme="minorHAnsi"/>
          <w:color w:val="000000"/>
          <w:szCs w:val="24"/>
        </w:rPr>
        <w:t>O presen</w:t>
      </w:r>
      <w:r w:rsidR="0091243B" w:rsidRPr="00CF11B4">
        <w:rPr>
          <w:rFonts w:eastAsia="Times New Roman" w:cstheme="minorHAnsi"/>
          <w:color w:val="000000"/>
          <w:szCs w:val="24"/>
        </w:rPr>
        <w:t>te edital possui valor total de</w:t>
      </w:r>
      <w:r w:rsidR="0091243B" w:rsidRPr="00CF11B4">
        <w:rPr>
          <w:rFonts w:cstheme="minorHAnsi"/>
          <w:szCs w:val="24"/>
        </w:rPr>
        <w:t> </w:t>
      </w:r>
      <w:bookmarkStart w:id="0" w:name="_Hlk202274121"/>
      <w:r w:rsidR="00062149">
        <w:rPr>
          <w:rFonts w:cstheme="minorHAnsi"/>
          <w:szCs w:val="24"/>
        </w:rPr>
        <w:t>R$</w:t>
      </w:r>
      <w:r w:rsidR="00ED636F" w:rsidRPr="00ED636F">
        <w:rPr>
          <w:rFonts w:cstheme="minorHAnsi"/>
        </w:rPr>
        <w:t>58.292,86</w:t>
      </w:r>
      <w:r w:rsidR="00063186" w:rsidRPr="008E51EF">
        <w:rPr>
          <w:rFonts w:cstheme="minorHAnsi"/>
        </w:rPr>
        <w:t xml:space="preserve"> (</w:t>
      </w:r>
      <w:r w:rsidR="00F81826">
        <w:rPr>
          <w:rFonts w:cstheme="minorHAnsi"/>
        </w:rPr>
        <w:t xml:space="preserve">cinquenta e </w:t>
      </w:r>
      <w:r w:rsidR="00ED636F">
        <w:rPr>
          <w:rFonts w:cstheme="minorHAnsi"/>
        </w:rPr>
        <w:t>oito</w:t>
      </w:r>
      <w:r w:rsidR="00F81826">
        <w:rPr>
          <w:rFonts w:cstheme="minorHAnsi"/>
        </w:rPr>
        <w:t xml:space="preserve"> mil, </w:t>
      </w:r>
      <w:r w:rsidR="00ED636F">
        <w:rPr>
          <w:rFonts w:cstheme="minorHAnsi"/>
        </w:rPr>
        <w:t>duzentos</w:t>
      </w:r>
      <w:r w:rsidR="00F81826">
        <w:rPr>
          <w:rFonts w:cstheme="minorHAnsi"/>
        </w:rPr>
        <w:t xml:space="preserve"> e </w:t>
      </w:r>
      <w:r w:rsidR="00ED636F">
        <w:rPr>
          <w:rFonts w:cstheme="minorHAnsi"/>
        </w:rPr>
        <w:t>noventa e dois</w:t>
      </w:r>
      <w:r w:rsidR="00F81826">
        <w:rPr>
          <w:rFonts w:cstheme="minorHAnsi"/>
        </w:rPr>
        <w:t xml:space="preserve"> reais e </w:t>
      </w:r>
      <w:r w:rsidR="00ED636F">
        <w:rPr>
          <w:rFonts w:cstheme="minorHAnsi"/>
        </w:rPr>
        <w:t>oitenta e seis</w:t>
      </w:r>
      <w:r w:rsidR="00F81826">
        <w:rPr>
          <w:rFonts w:cstheme="minorHAnsi"/>
        </w:rPr>
        <w:t xml:space="preserve"> centavos</w:t>
      </w:r>
      <w:r w:rsidR="00063186" w:rsidRPr="008E51EF">
        <w:rPr>
          <w:rFonts w:cstheme="minorHAnsi"/>
        </w:rPr>
        <w:t>)</w:t>
      </w:r>
      <w:bookmarkEnd w:id="0"/>
      <w:r w:rsidR="0091243B" w:rsidRPr="00CF11B4">
        <w:rPr>
          <w:rFonts w:cstheme="minorHAnsi"/>
          <w:szCs w:val="24"/>
        </w:rPr>
        <w:t>.</w:t>
      </w:r>
      <w:r w:rsidR="002C0CE5" w:rsidRPr="007A07EF">
        <w:rPr>
          <w:rFonts w:cstheme="minorHAnsi"/>
          <w:szCs w:val="24"/>
        </w:rPr>
        <w:t xml:space="preserve"> Conforme edital, havendo disponibilidade orçamentária, esse valor poderá ser alterado, e ainda, os valores poderão ser remanejados entre as categorias listadas abaixo, também previsto no edital.</w:t>
      </w:r>
      <w:r w:rsidR="00773B4D">
        <w:rPr>
          <w:rFonts w:cstheme="minorHAnsi"/>
          <w:szCs w:val="24"/>
        </w:rPr>
        <w:t xml:space="preserve"> </w:t>
      </w:r>
      <w:r w:rsidRPr="007A07EF">
        <w:rPr>
          <w:rFonts w:cstheme="minorHAnsi"/>
          <w:szCs w:val="24"/>
        </w:rPr>
        <w:t>A destinação dos recursos foi aprovada por meio da consulta pública realizada e publicada no diário oficial, bem como o PAAR (Plano Anual de Aplicação dos Recursos), do município, que consta na plataforma Transferegov, do Governo Federal.</w:t>
      </w:r>
    </w:p>
    <w:p w14:paraId="6F8F5451" w14:textId="52786C61" w:rsidR="00813F89" w:rsidRDefault="00CF11B4" w:rsidP="00813F89">
      <w:pPr>
        <w:spacing w:before="120" w:after="120" w:line="360" w:lineRule="auto"/>
        <w:ind w:right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O</w:t>
      </w:r>
      <w:r w:rsidR="00813F89" w:rsidRPr="007A07EF">
        <w:rPr>
          <w:rFonts w:cstheme="minorHAnsi"/>
          <w:szCs w:val="24"/>
        </w:rPr>
        <w:t xml:space="preserve"> valor citado será distribuído entre as categorias abaixo. Dentro dessa distribuição, estão incluídos </w:t>
      </w:r>
      <w:r w:rsidR="00AC54A6">
        <w:rPr>
          <w:rFonts w:cstheme="minorHAnsi"/>
          <w:szCs w:val="24"/>
        </w:rPr>
        <w:t>os</w:t>
      </w:r>
      <w:r w:rsidR="00813F89" w:rsidRPr="007A07EF">
        <w:rPr>
          <w:rFonts w:cstheme="minorHAnsi"/>
          <w:szCs w:val="24"/>
        </w:rPr>
        <w:t xml:space="preserve"> 20% para descentralização da cultura:</w:t>
      </w:r>
    </w:p>
    <w:p w14:paraId="13E08C6D" w14:textId="77777777" w:rsidR="004944F9" w:rsidRPr="00FD3873" w:rsidRDefault="004944F9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Cs w:val="24"/>
        </w:rPr>
      </w:pPr>
    </w:p>
    <w:p w14:paraId="64F187F4" w14:textId="0EC93D0A" w:rsidR="00063186" w:rsidRPr="00FD3873" w:rsidRDefault="004944F9" w:rsidP="00813F89">
      <w:pPr>
        <w:spacing w:before="120" w:after="120" w:line="360" w:lineRule="auto"/>
        <w:ind w:right="120"/>
        <w:jc w:val="both"/>
        <w:rPr>
          <w:rFonts w:ascii="Calibri" w:hAnsi="Calibri" w:cs="Calibri"/>
          <w:b/>
          <w:szCs w:val="24"/>
        </w:rPr>
      </w:pPr>
      <w:r w:rsidRPr="00FD3873">
        <w:rPr>
          <w:rFonts w:ascii="Calibri" w:hAnsi="Calibri" w:cs="Calibri"/>
          <w:b/>
          <w:szCs w:val="24"/>
        </w:rPr>
        <w:t>A) Categoria</w:t>
      </w:r>
      <w:r w:rsidR="009C68BE" w:rsidRPr="00FD3873">
        <w:rPr>
          <w:rFonts w:ascii="Calibri" w:hAnsi="Calibri" w:cs="Calibri"/>
          <w:b/>
          <w:szCs w:val="24"/>
        </w:rPr>
        <w:t>:</w:t>
      </w:r>
      <w:r w:rsidR="00A02007" w:rsidRPr="00FD3873">
        <w:rPr>
          <w:rFonts w:ascii="Calibri" w:hAnsi="Calibri" w:cs="Calibri"/>
          <w:b/>
          <w:szCs w:val="24"/>
        </w:rPr>
        <w:t xml:space="preserve"> </w:t>
      </w:r>
      <w:r w:rsidR="009C68BE" w:rsidRPr="00FD3873">
        <w:rPr>
          <w:rFonts w:ascii="Calibri" w:hAnsi="Calibri" w:cs="Calibri"/>
          <w:b/>
          <w:szCs w:val="24"/>
        </w:rPr>
        <w:t>Fomento</w:t>
      </w:r>
      <w:r w:rsidRPr="00FD3873">
        <w:rPr>
          <w:rFonts w:ascii="Calibri" w:hAnsi="Calibri" w:cs="Calibri"/>
          <w:b/>
          <w:szCs w:val="24"/>
        </w:rPr>
        <w:t xml:space="preserve"> </w:t>
      </w:r>
      <w:r w:rsidRPr="00FD3873">
        <w:rPr>
          <w:rFonts w:ascii="Calibri" w:hAnsi="Calibri" w:cs="Calibri"/>
          <w:b/>
        </w:rPr>
        <w:t xml:space="preserve">/ </w:t>
      </w:r>
      <w:r w:rsidR="00063186" w:rsidRPr="00FD3873">
        <w:rPr>
          <w:rFonts w:ascii="Calibri" w:hAnsi="Calibri" w:cs="Calibri"/>
          <w:b/>
          <w:szCs w:val="24"/>
        </w:rPr>
        <w:t xml:space="preserve">R$ </w:t>
      </w:r>
      <w:r w:rsidR="00F81826">
        <w:rPr>
          <w:rFonts w:ascii="Calibri" w:hAnsi="Calibri" w:cs="Calibri"/>
          <w:b/>
          <w:szCs w:val="24"/>
        </w:rPr>
        <w:t>43</w:t>
      </w:r>
      <w:r w:rsidR="00F81826" w:rsidRPr="00F81826">
        <w:rPr>
          <w:rFonts w:ascii="Calibri" w:hAnsi="Calibri" w:cs="Calibri"/>
          <w:b/>
          <w:szCs w:val="24"/>
        </w:rPr>
        <w:t>.</w:t>
      </w:r>
      <w:r w:rsidR="00F81826">
        <w:rPr>
          <w:rFonts w:ascii="Calibri" w:hAnsi="Calibri" w:cs="Calibri"/>
          <w:b/>
          <w:szCs w:val="24"/>
        </w:rPr>
        <w:t>292</w:t>
      </w:r>
      <w:r w:rsidR="00F81826" w:rsidRPr="00F81826">
        <w:rPr>
          <w:rFonts w:ascii="Calibri" w:hAnsi="Calibri" w:cs="Calibri"/>
          <w:b/>
          <w:szCs w:val="24"/>
        </w:rPr>
        <w:t>,</w:t>
      </w:r>
      <w:r w:rsidR="00F81826">
        <w:rPr>
          <w:rFonts w:ascii="Calibri" w:hAnsi="Calibri" w:cs="Calibri"/>
          <w:b/>
          <w:szCs w:val="24"/>
        </w:rPr>
        <w:t>86</w:t>
      </w:r>
      <w:r w:rsidR="00063186" w:rsidRPr="00FD3873">
        <w:rPr>
          <w:rFonts w:ascii="Calibri" w:hAnsi="Calibri" w:cs="Calibri"/>
          <w:b/>
          <w:szCs w:val="24"/>
        </w:rPr>
        <w:t xml:space="preserve"> (</w:t>
      </w:r>
      <w:r w:rsidR="00F81826">
        <w:rPr>
          <w:rFonts w:ascii="Calibri" w:hAnsi="Calibri" w:cs="Calibri"/>
          <w:b/>
          <w:szCs w:val="24"/>
        </w:rPr>
        <w:t>quarenta e três mil, duzentos e noventa e dois reais e oitenta e seis centavos</w:t>
      </w:r>
      <w:r w:rsidR="0021118C" w:rsidRPr="00FD3873">
        <w:rPr>
          <w:rFonts w:ascii="Calibri" w:hAnsi="Calibri" w:cs="Calibri"/>
          <w:b/>
          <w:szCs w:val="24"/>
        </w:rPr>
        <w:t>)</w:t>
      </w:r>
    </w:p>
    <w:p w14:paraId="08FE77D6" w14:textId="269133BC" w:rsidR="00FD3873" w:rsidRDefault="00FD3873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Cs w:val="24"/>
        </w:rPr>
      </w:pPr>
      <w:r w:rsidRPr="00FD3873">
        <w:rPr>
          <w:rFonts w:ascii="Calibri" w:hAnsi="Calibri" w:cs="Calibri"/>
          <w:szCs w:val="24"/>
        </w:rPr>
        <w:t>D</w:t>
      </w:r>
      <w:r w:rsidR="00063186" w:rsidRPr="00FD3873">
        <w:rPr>
          <w:rFonts w:ascii="Calibri" w:hAnsi="Calibri" w:cs="Calibri"/>
          <w:szCs w:val="24"/>
        </w:rPr>
        <w:t xml:space="preserve">estinado </w:t>
      </w:r>
      <w:r>
        <w:rPr>
          <w:rFonts w:ascii="Calibri" w:hAnsi="Calibri" w:cs="Calibri"/>
          <w:szCs w:val="24"/>
        </w:rPr>
        <w:t>a</w:t>
      </w:r>
      <w:r w:rsidR="00063186" w:rsidRPr="00FD3873">
        <w:rPr>
          <w:rFonts w:ascii="Calibri" w:hAnsi="Calibri" w:cs="Calibri"/>
          <w:szCs w:val="24"/>
        </w:rPr>
        <w:t xml:space="preserve"> projeto</w:t>
      </w:r>
      <w:r w:rsidR="00F81826">
        <w:rPr>
          <w:rFonts w:ascii="Calibri" w:hAnsi="Calibri" w:cs="Calibri"/>
          <w:szCs w:val="24"/>
        </w:rPr>
        <w:t>s</w:t>
      </w:r>
      <w:r w:rsidR="00063186" w:rsidRPr="00FD3873">
        <w:rPr>
          <w:rFonts w:ascii="Calibri" w:hAnsi="Calibri" w:cs="Calibri"/>
          <w:szCs w:val="24"/>
        </w:rPr>
        <w:t xml:space="preserve"> de fomento </w:t>
      </w:r>
      <w:r w:rsidR="00F81826">
        <w:rPr>
          <w:rFonts w:ascii="Calibri" w:hAnsi="Calibri" w:cs="Calibri"/>
          <w:szCs w:val="24"/>
        </w:rPr>
        <w:t>em bairros descentralizados</w:t>
      </w:r>
      <w:r w:rsidR="00063186" w:rsidRPr="00FD3873">
        <w:rPr>
          <w:rFonts w:ascii="Calibri" w:hAnsi="Calibri" w:cs="Calibri"/>
          <w:szCs w:val="24"/>
        </w:rPr>
        <w:t xml:space="preserve">, comunidades de povos tradicionais e/ou zona rural, nas mais diversas manifestações (dança, música, artesanato </w:t>
      </w:r>
      <w:r w:rsidR="00063186" w:rsidRPr="00FD3873">
        <w:rPr>
          <w:rFonts w:ascii="Calibri" w:hAnsi="Calibri" w:cs="Calibri"/>
          <w:i/>
          <w:iCs/>
          <w:szCs w:val="24"/>
        </w:rPr>
        <w:t>etc.</w:t>
      </w:r>
      <w:r w:rsidR="00063186" w:rsidRPr="00FD3873">
        <w:rPr>
          <w:rFonts w:ascii="Calibri" w:hAnsi="Calibri" w:cs="Calibri"/>
          <w:szCs w:val="24"/>
        </w:rPr>
        <w:t>)</w:t>
      </w:r>
      <w:r w:rsidR="004767C9">
        <w:rPr>
          <w:rFonts w:ascii="Calibri" w:hAnsi="Calibri" w:cs="Calibri"/>
          <w:szCs w:val="24"/>
        </w:rPr>
        <w:t xml:space="preserve"> e para projetos realizados no centro da cidade.</w:t>
      </w:r>
    </w:p>
    <w:p w14:paraId="2877EA52" w14:textId="7E07CC5E" w:rsidR="004944F9" w:rsidRPr="00FD3873" w:rsidRDefault="00FD3873" w:rsidP="00813F89">
      <w:pPr>
        <w:spacing w:before="120" w:after="120" w:line="360" w:lineRule="auto"/>
        <w:ind w:right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Cs w:val="24"/>
        </w:rPr>
        <w:t>Serão selecionados projetos de Pessoa Física ou Jurídica (CPF ou CNPJ), preferencialmente do município. Na ausência de projetos locais que atendam ao edital poderão ser selecionados projetos de outras localidades.</w:t>
      </w:r>
    </w:p>
    <w:p w14:paraId="5E7A5D81" w14:textId="77777777" w:rsidR="004944F9" w:rsidRDefault="004944F9" w:rsidP="00813F89">
      <w:pPr>
        <w:spacing w:before="120" w:after="120" w:line="360" w:lineRule="auto"/>
        <w:ind w:right="120"/>
        <w:jc w:val="both"/>
        <w:rPr>
          <w:rFonts w:cstheme="minorHAnsi"/>
          <w:szCs w:val="24"/>
        </w:rPr>
      </w:pPr>
    </w:p>
    <w:p w14:paraId="69D32477" w14:textId="4056D766" w:rsidR="00A443B6" w:rsidRPr="0079064B" w:rsidRDefault="00A443B6" w:rsidP="00A443B6">
      <w:pPr>
        <w:spacing w:before="120" w:after="120" w:line="360" w:lineRule="auto"/>
        <w:ind w:right="120"/>
        <w:jc w:val="both"/>
        <w:rPr>
          <w:rFonts w:cstheme="minorHAnsi"/>
          <w:b/>
          <w:bCs/>
          <w:szCs w:val="24"/>
        </w:rPr>
      </w:pPr>
      <w:r w:rsidRPr="007A07EF">
        <w:rPr>
          <w:rFonts w:cstheme="minorHAnsi"/>
          <w:b/>
          <w:bCs/>
          <w:szCs w:val="24"/>
        </w:rPr>
        <w:t>B) Categoria</w:t>
      </w:r>
      <w:r w:rsidRPr="0079064B">
        <w:rPr>
          <w:rFonts w:cstheme="minorHAnsi"/>
          <w:b/>
          <w:bCs/>
          <w:szCs w:val="24"/>
        </w:rPr>
        <w:t xml:space="preserve">: </w:t>
      </w:r>
      <w:r w:rsidR="002225AE">
        <w:rPr>
          <w:rFonts w:cstheme="minorHAnsi"/>
          <w:b/>
          <w:szCs w:val="24"/>
        </w:rPr>
        <w:t>p</w:t>
      </w:r>
      <w:r w:rsidR="006E4E77">
        <w:rPr>
          <w:rFonts w:cstheme="minorHAnsi"/>
          <w:b/>
          <w:szCs w:val="24"/>
        </w:rPr>
        <w:t xml:space="preserve">remiação por trajetória </w:t>
      </w:r>
      <w:r w:rsidR="00FD3873">
        <w:rPr>
          <w:rFonts w:cstheme="minorHAnsi"/>
          <w:b/>
          <w:szCs w:val="24"/>
        </w:rPr>
        <w:t>passada</w:t>
      </w:r>
      <w:r w:rsidR="003A6996">
        <w:rPr>
          <w:rFonts w:cstheme="minorHAnsi"/>
          <w:b/>
          <w:szCs w:val="24"/>
        </w:rPr>
        <w:t xml:space="preserve"> /</w:t>
      </w:r>
      <w:r w:rsidR="003A6996" w:rsidRPr="003A6996">
        <w:rPr>
          <w:rFonts w:cstheme="minorHAnsi"/>
          <w:b/>
          <w:szCs w:val="24"/>
        </w:rPr>
        <w:t xml:space="preserve"> R$ </w:t>
      </w:r>
      <w:r w:rsidR="002225AE">
        <w:rPr>
          <w:rFonts w:cstheme="minorHAnsi"/>
          <w:b/>
          <w:szCs w:val="24"/>
        </w:rPr>
        <w:t>15</w:t>
      </w:r>
      <w:r w:rsidR="00F81826">
        <w:rPr>
          <w:rFonts w:cstheme="minorHAnsi"/>
          <w:b/>
          <w:szCs w:val="24"/>
        </w:rPr>
        <w:t>.000,00</w:t>
      </w:r>
      <w:r w:rsidR="003A6996" w:rsidRPr="003A6996">
        <w:rPr>
          <w:rFonts w:cstheme="minorHAnsi"/>
          <w:b/>
          <w:szCs w:val="24"/>
        </w:rPr>
        <w:t xml:space="preserve"> (</w:t>
      </w:r>
      <w:r w:rsidR="002225AE">
        <w:rPr>
          <w:rFonts w:cstheme="minorHAnsi"/>
          <w:b/>
          <w:szCs w:val="24"/>
        </w:rPr>
        <w:t>quinze</w:t>
      </w:r>
      <w:r w:rsidR="006E4E77">
        <w:rPr>
          <w:rFonts w:cstheme="minorHAnsi"/>
          <w:b/>
          <w:szCs w:val="24"/>
        </w:rPr>
        <w:t xml:space="preserve"> mil</w:t>
      </w:r>
      <w:r w:rsidR="003A6996" w:rsidRPr="003A6996">
        <w:rPr>
          <w:rFonts w:cstheme="minorHAnsi"/>
          <w:b/>
          <w:szCs w:val="24"/>
        </w:rPr>
        <w:t xml:space="preserve"> reais)</w:t>
      </w:r>
    </w:p>
    <w:p w14:paraId="3A880A15" w14:textId="4A86C347" w:rsidR="00A67F95" w:rsidRDefault="004944F9" w:rsidP="00CF11B4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O valor será destinado</w:t>
      </w:r>
      <w:r w:rsidR="00A77135">
        <w:rPr>
          <w:rFonts w:cstheme="minorHAnsi"/>
          <w:bCs/>
          <w:szCs w:val="24"/>
        </w:rPr>
        <w:t xml:space="preserve"> </w:t>
      </w:r>
      <w:r w:rsidR="00A77135" w:rsidRPr="00A77135">
        <w:rPr>
          <w:rFonts w:cstheme="minorHAnsi"/>
          <w:bCs/>
          <w:szCs w:val="24"/>
        </w:rPr>
        <w:t>como forma de reconhecimento da importância dos artistas para o município</w:t>
      </w:r>
      <w:r w:rsidR="00490BD5">
        <w:rPr>
          <w:rFonts w:cstheme="minorHAnsi"/>
          <w:bCs/>
          <w:szCs w:val="24"/>
        </w:rPr>
        <w:t>. P</w:t>
      </w:r>
      <w:r w:rsidR="00490BD5" w:rsidRPr="00490BD5">
        <w:rPr>
          <w:rFonts w:cstheme="minorHAnsi"/>
          <w:bCs/>
          <w:szCs w:val="24"/>
        </w:rPr>
        <w:t>ode</w:t>
      </w:r>
      <w:r w:rsidR="00490BD5">
        <w:rPr>
          <w:rFonts w:cstheme="minorHAnsi"/>
          <w:bCs/>
          <w:szCs w:val="24"/>
        </w:rPr>
        <w:t>m</w:t>
      </w:r>
      <w:r w:rsidR="00490BD5" w:rsidRPr="00490BD5">
        <w:rPr>
          <w:rFonts w:cstheme="minorHAnsi"/>
          <w:bCs/>
          <w:szCs w:val="24"/>
        </w:rPr>
        <w:t xml:space="preserve"> se inscr</w:t>
      </w:r>
      <w:r w:rsidR="00490BD5">
        <w:rPr>
          <w:rFonts w:cstheme="minorHAnsi"/>
          <w:bCs/>
          <w:szCs w:val="24"/>
        </w:rPr>
        <w:t>ever</w:t>
      </w:r>
      <w:r w:rsidR="00490BD5" w:rsidRPr="00490BD5">
        <w:rPr>
          <w:rFonts w:cstheme="minorHAnsi"/>
          <w:bCs/>
          <w:szCs w:val="24"/>
        </w:rPr>
        <w:t xml:space="preserve"> agentes culturais das mais diversas manifestações, residentes e atuantes no Município de </w:t>
      </w:r>
      <w:proofErr w:type="spellStart"/>
      <w:r w:rsidR="00D5380F">
        <w:rPr>
          <w:rFonts w:cstheme="minorHAnsi"/>
          <w:bCs/>
          <w:szCs w:val="24"/>
        </w:rPr>
        <w:t>Itiraupuã</w:t>
      </w:r>
      <w:proofErr w:type="spellEnd"/>
      <w:r w:rsidR="00A67F95">
        <w:rPr>
          <w:rFonts w:cstheme="minorHAnsi"/>
          <w:bCs/>
          <w:szCs w:val="24"/>
        </w:rPr>
        <w:t>,</w:t>
      </w:r>
      <w:r w:rsidR="00490BD5" w:rsidRPr="00490BD5">
        <w:rPr>
          <w:rFonts w:cstheme="minorHAnsi"/>
          <w:bCs/>
          <w:szCs w:val="24"/>
        </w:rPr>
        <w:t xml:space="preserve"> há no mínimo 02 (dois) anos.</w:t>
      </w:r>
    </w:p>
    <w:p w14:paraId="6DF61D0A" w14:textId="77777777" w:rsidR="00A67F95" w:rsidRDefault="00A67F95" w:rsidP="00CF11B4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</w:p>
    <w:p w14:paraId="7F21A2B4" w14:textId="77777777" w:rsidR="00A67F95" w:rsidRPr="00A67F95" w:rsidRDefault="00A67F95" w:rsidP="00A67F95">
      <w:pPr>
        <w:spacing w:before="120" w:after="120" w:line="360" w:lineRule="auto"/>
        <w:ind w:right="120"/>
        <w:jc w:val="both"/>
        <w:rPr>
          <w:rFonts w:cstheme="minorHAnsi"/>
          <w:b/>
          <w:szCs w:val="24"/>
        </w:rPr>
      </w:pPr>
      <w:r w:rsidRPr="00A67F95">
        <w:rPr>
          <w:rFonts w:cstheme="minorHAnsi"/>
          <w:b/>
          <w:szCs w:val="24"/>
        </w:rPr>
        <w:t>B.1) Subcategorias e valores de prêmios</w:t>
      </w:r>
    </w:p>
    <w:p w14:paraId="486BC1D6" w14:textId="529129A0" w:rsidR="00A67F95" w:rsidRPr="00A67F95" w:rsidRDefault="00A67F95" w:rsidP="00A67F95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 w:rsidRPr="00A67F95">
        <w:rPr>
          <w:rFonts w:cstheme="minorHAnsi"/>
          <w:bCs/>
          <w:szCs w:val="24"/>
        </w:rPr>
        <w:t xml:space="preserve">• 2 a 5 anos de experiência cultural: </w:t>
      </w:r>
      <w:r w:rsidR="005655CB">
        <w:rPr>
          <w:rFonts w:cstheme="minorHAnsi"/>
          <w:bCs/>
          <w:szCs w:val="24"/>
        </w:rPr>
        <w:t>p</w:t>
      </w:r>
      <w:r w:rsidRPr="00A67F95">
        <w:rPr>
          <w:rFonts w:cstheme="minorHAnsi"/>
          <w:bCs/>
          <w:szCs w:val="24"/>
        </w:rPr>
        <w:t xml:space="preserve">rêmios no valor de R$ </w:t>
      </w:r>
      <w:r w:rsidR="00DC4025">
        <w:rPr>
          <w:rFonts w:cstheme="minorHAnsi"/>
          <w:bCs/>
          <w:szCs w:val="24"/>
        </w:rPr>
        <w:t>4</w:t>
      </w:r>
      <w:r w:rsidRPr="00A67F95">
        <w:rPr>
          <w:rFonts w:cstheme="minorHAnsi"/>
          <w:bCs/>
          <w:szCs w:val="24"/>
        </w:rPr>
        <w:t>00,00 (</w:t>
      </w:r>
      <w:r w:rsidR="00DC4025">
        <w:rPr>
          <w:rFonts w:cstheme="minorHAnsi"/>
          <w:bCs/>
          <w:szCs w:val="24"/>
        </w:rPr>
        <w:t>quatro</w:t>
      </w:r>
      <w:r w:rsidRPr="00A67F95">
        <w:rPr>
          <w:rFonts w:cstheme="minorHAnsi"/>
          <w:bCs/>
          <w:szCs w:val="24"/>
        </w:rPr>
        <w:t>centos reais) cada;</w:t>
      </w:r>
    </w:p>
    <w:p w14:paraId="68F7FEB0" w14:textId="32BF6C28" w:rsidR="00A67F95" w:rsidRPr="00A67F95" w:rsidRDefault="00A67F95" w:rsidP="00A67F95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 w:rsidRPr="00A67F95">
        <w:rPr>
          <w:rFonts w:cstheme="minorHAnsi"/>
          <w:bCs/>
          <w:szCs w:val="24"/>
        </w:rPr>
        <w:t xml:space="preserve">• 6 a 10 anos de experiência cultural: </w:t>
      </w:r>
      <w:r w:rsidR="005655CB">
        <w:rPr>
          <w:rFonts w:cstheme="minorHAnsi"/>
          <w:bCs/>
          <w:szCs w:val="24"/>
        </w:rPr>
        <w:t>p</w:t>
      </w:r>
      <w:r w:rsidRPr="00A67F95">
        <w:rPr>
          <w:rFonts w:cstheme="minorHAnsi"/>
          <w:bCs/>
          <w:szCs w:val="24"/>
        </w:rPr>
        <w:t>rêmios no valor de R$</w:t>
      </w:r>
      <w:r w:rsidR="00DC4025">
        <w:rPr>
          <w:rFonts w:cstheme="minorHAnsi"/>
          <w:bCs/>
          <w:szCs w:val="24"/>
        </w:rPr>
        <w:t>5</w:t>
      </w:r>
      <w:r w:rsidRPr="00A67F95">
        <w:rPr>
          <w:rFonts w:cstheme="minorHAnsi"/>
          <w:bCs/>
          <w:szCs w:val="24"/>
        </w:rPr>
        <w:t>00,00 (</w:t>
      </w:r>
      <w:r w:rsidR="00DC4025">
        <w:rPr>
          <w:rFonts w:cstheme="minorHAnsi"/>
          <w:bCs/>
          <w:szCs w:val="24"/>
        </w:rPr>
        <w:t>quinhentos</w:t>
      </w:r>
      <w:r w:rsidRPr="00A67F95">
        <w:rPr>
          <w:rFonts w:cstheme="minorHAnsi"/>
          <w:bCs/>
          <w:szCs w:val="24"/>
        </w:rPr>
        <w:t xml:space="preserve"> reais) cada;</w:t>
      </w:r>
    </w:p>
    <w:p w14:paraId="0CF29EE0" w14:textId="41DBF30C" w:rsidR="00A67F95" w:rsidRPr="00A67F95" w:rsidRDefault="00A67F95" w:rsidP="00A67F95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 w:rsidRPr="00A67F95">
        <w:rPr>
          <w:rFonts w:cstheme="minorHAnsi"/>
          <w:bCs/>
          <w:szCs w:val="24"/>
        </w:rPr>
        <w:t xml:space="preserve">• 11 a 15 anos de experiência cultural: </w:t>
      </w:r>
      <w:r w:rsidR="005655CB">
        <w:rPr>
          <w:rFonts w:cstheme="minorHAnsi"/>
          <w:bCs/>
          <w:szCs w:val="24"/>
        </w:rPr>
        <w:t>p</w:t>
      </w:r>
      <w:r w:rsidRPr="00A67F95">
        <w:rPr>
          <w:rFonts w:cstheme="minorHAnsi"/>
          <w:bCs/>
          <w:szCs w:val="24"/>
        </w:rPr>
        <w:t xml:space="preserve">rêmios no valor de R$ </w:t>
      </w:r>
      <w:r w:rsidR="00DC4025">
        <w:rPr>
          <w:rFonts w:cstheme="minorHAnsi"/>
          <w:bCs/>
          <w:szCs w:val="24"/>
        </w:rPr>
        <w:t>7</w:t>
      </w:r>
      <w:r w:rsidRPr="00A67F95">
        <w:rPr>
          <w:rFonts w:cstheme="minorHAnsi"/>
          <w:bCs/>
          <w:szCs w:val="24"/>
        </w:rPr>
        <w:t>00,00 (</w:t>
      </w:r>
      <w:r w:rsidR="00DC4025">
        <w:rPr>
          <w:rFonts w:cstheme="minorHAnsi"/>
          <w:bCs/>
          <w:szCs w:val="24"/>
        </w:rPr>
        <w:t>setecentos</w:t>
      </w:r>
      <w:r w:rsidRPr="00A67F95">
        <w:rPr>
          <w:rFonts w:cstheme="minorHAnsi"/>
          <w:bCs/>
          <w:szCs w:val="24"/>
        </w:rPr>
        <w:t xml:space="preserve"> reais) cada.</w:t>
      </w:r>
    </w:p>
    <w:p w14:paraId="2BA3B720" w14:textId="5C5483C1" w:rsidR="00A67F95" w:rsidRDefault="00A67F95" w:rsidP="00A67F95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 w:rsidRPr="00A67F95">
        <w:rPr>
          <w:rFonts w:cstheme="minorHAnsi"/>
          <w:bCs/>
          <w:szCs w:val="24"/>
        </w:rPr>
        <w:t xml:space="preserve">• A partir de 16 anos de experiência cultural: Prêmios no valor de R$ </w:t>
      </w:r>
      <w:r w:rsidR="00DC4025">
        <w:rPr>
          <w:rFonts w:cstheme="minorHAnsi"/>
          <w:bCs/>
          <w:szCs w:val="24"/>
        </w:rPr>
        <w:t>9</w:t>
      </w:r>
      <w:r w:rsidRPr="00A67F95">
        <w:rPr>
          <w:rFonts w:cstheme="minorHAnsi"/>
          <w:bCs/>
          <w:szCs w:val="24"/>
        </w:rPr>
        <w:t>00,00 (</w:t>
      </w:r>
      <w:r w:rsidR="00DC4025">
        <w:rPr>
          <w:rFonts w:cstheme="minorHAnsi"/>
          <w:bCs/>
          <w:szCs w:val="24"/>
        </w:rPr>
        <w:t>novecentos</w:t>
      </w:r>
      <w:r w:rsidRPr="00A67F95">
        <w:rPr>
          <w:rFonts w:cstheme="minorHAnsi"/>
          <w:bCs/>
          <w:szCs w:val="24"/>
        </w:rPr>
        <w:t xml:space="preserve"> reais) cada.</w:t>
      </w:r>
    </w:p>
    <w:p w14:paraId="3A2F80F4" w14:textId="77777777" w:rsidR="00A67F95" w:rsidRDefault="00A67F95" w:rsidP="00CF11B4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</w:p>
    <w:p w14:paraId="1CB03B92" w14:textId="5F6FF8D6" w:rsidR="00CF11B4" w:rsidRDefault="00CF11B4" w:rsidP="00CF11B4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  <w:r w:rsidRPr="00CF11B4">
        <w:rPr>
          <w:rFonts w:cstheme="minorHAnsi"/>
          <w:bCs/>
          <w:szCs w:val="24"/>
        </w:rPr>
        <w:t>Para es</w:t>
      </w:r>
      <w:r w:rsidR="00CC7A4E">
        <w:rPr>
          <w:rFonts w:cstheme="minorHAnsi"/>
          <w:bCs/>
          <w:szCs w:val="24"/>
        </w:rPr>
        <w:t>ta categoria não serão cobrados</w:t>
      </w:r>
      <w:r w:rsidRPr="00CF11B4">
        <w:rPr>
          <w:rFonts w:cstheme="minorHAnsi"/>
          <w:bCs/>
          <w:szCs w:val="24"/>
        </w:rPr>
        <w:t xml:space="preserve"> termo de execução cultural</w:t>
      </w:r>
      <w:r w:rsidR="00CC7A4E">
        <w:rPr>
          <w:rFonts w:cstheme="minorHAnsi"/>
          <w:bCs/>
          <w:szCs w:val="24"/>
        </w:rPr>
        <w:t xml:space="preserve"> nem</w:t>
      </w:r>
      <w:r w:rsidRPr="00CF11B4">
        <w:rPr>
          <w:rFonts w:cstheme="minorHAnsi"/>
          <w:bCs/>
          <w:szCs w:val="24"/>
        </w:rPr>
        <w:t xml:space="preserve"> certidões negativas, visto ser uma modalidade diferenciada do fomento cultural. Bem como, será exigido na inscrição somente cópia </w:t>
      </w:r>
      <w:r w:rsidR="00CC7A4E">
        <w:rPr>
          <w:rFonts w:cstheme="minorHAnsi"/>
          <w:bCs/>
          <w:szCs w:val="24"/>
        </w:rPr>
        <w:t>do RG/CPF e/ou CNH</w:t>
      </w:r>
      <w:r w:rsidR="000E05C9">
        <w:rPr>
          <w:rFonts w:cstheme="minorHAnsi"/>
          <w:bCs/>
          <w:szCs w:val="24"/>
        </w:rPr>
        <w:t xml:space="preserve"> no prazo de validade</w:t>
      </w:r>
      <w:r w:rsidR="00CC7A4E">
        <w:rPr>
          <w:rFonts w:cstheme="minorHAnsi"/>
          <w:bCs/>
          <w:szCs w:val="24"/>
        </w:rPr>
        <w:t>, currículo</w:t>
      </w:r>
      <w:r>
        <w:rPr>
          <w:rFonts w:cstheme="minorHAnsi"/>
          <w:bCs/>
          <w:szCs w:val="24"/>
        </w:rPr>
        <w:t xml:space="preserve"> </w:t>
      </w:r>
      <w:r w:rsidR="000E05C9">
        <w:rPr>
          <w:rFonts w:cstheme="minorHAnsi"/>
          <w:bCs/>
          <w:szCs w:val="24"/>
        </w:rPr>
        <w:t>ou</w:t>
      </w:r>
      <w:r>
        <w:rPr>
          <w:rFonts w:cstheme="minorHAnsi"/>
          <w:bCs/>
          <w:szCs w:val="24"/>
        </w:rPr>
        <w:t xml:space="preserve"> memorial descritivo</w:t>
      </w:r>
      <w:r w:rsidRPr="00CF11B4">
        <w:rPr>
          <w:rFonts w:cstheme="minorHAnsi"/>
          <w:bCs/>
          <w:szCs w:val="24"/>
        </w:rPr>
        <w:t xml:space="preserve"> comprovando atividade artístico-cultural</w:t>
      </w:r>
      <w:r>
        <w:rPr>
          <w:rFonts w:cstheme="minorHAnsi"/>
          <w:bCs/>
          <w:szCs w:val="24"/>
        </w:rPr>
        <w:t xml:space="preserve"> bem como o tempo de atuação</w:t>
      </w:r>
      <w:r w:rsidR="005855E0">
        <w:rPr>
          <w:rFonts w:cstheme="minorHAnsi"/>
          <w:bCs/>
          <w:szCs w:val="24"/>
        </w:rPr>
        <w:t xml:space="preserve"> e comprovante de endereço</w:t>
      </w:r>
      <w:r w:rsidRPr="00CF11B4">
        <w:rPr>
          <w:rFonts w:cstheme="minorHAnsi"/>
          <w:bCs/>
          <w:szCs w:val="24"/>
        </w:rPr>
        <w:t>.</w:t>
      </w:r>
    </w:p>
    <w:p w14:paraId="42B9E3DB" w14:textId="77777777" w:rsidR="00CC734C" w:rsidRPr="00CF11B4" w:rsidRDefault="00CC734C" w:rsidP="00CF11B4">
      <w:pPr>
        <w:spacing w:before="120" w:after="120" w:line="360" w:lineRule="auto"/>
        <w:ind w:right="120"/>
        <w:jc w:val="both"/>
        <w:rPr>
          <w:rFonts w:cstheme="minorHAnsi"/>
          <w:bCs/>
          <w:szCs w:val="24"/>
        </w:rPr>
      </w:pPr>
    </w:p>
    <w:p w14:paraId="3954D98B" w14:textId="46BBEAF3" w:rsidR="00FD2533" w:rsidRPr="00FD2533" w:rsidRDefault="00CF11B4" w:rsidP="00FD2533">
      <w:pPr>
        <w:spacing w:before="120" w:after="120" w:line="360" w:lineRule="auto"/>
        <w:ind w:right="120"/>
        <w:jc w:val="both"/>
        <w:rPr>
          <w:rFonts w:cstheme="minorHAnsi"/>
          <w:szCs w:val="24"/>
        </w:rPr>
      </w:pPr>
      <w:r w:rsidRPr="00CF11B4">
        <w:rPr>
          <w:rFonts w:cstheme="minorHAnsi"/>
          <w:bCs/>
          <w:szCs w:val="24"/>
        </w:rPr>
        <w:t xml:space="preserve">Dependendo do número de inscritos, os prêmios </w:t>
      </w:r>
      <w:r w:rsidR="005A29F9">
        <w:rPr>
          <w:rFonts w:cstheme="minorHAnsi"/>
          <w:bCs/>
          <w:szCs w:val="24"/>
        </w:rPr>
        <w:t xml:space="preserve">listados acima </w:t>
      </w:r>
      <w:r w:rsidRPr="00CF11B4">
        <w:rPr>
          <w:rFonts w:cstheme="minorHAnsi"/>
          <w:bCs/>
          <w:szCs w:val="24"/>
        </w:rPr>
        <w:t>poderão ser</w:t>
      </w:r>
      <w:r w:rsidR="005A29F9">
        <w:rPr>
          <w:rFonts w:cstheme="minorHAnsi"/>
          <w:bCs/>
          <w:szCs w:val="24"/>
        </w:rPr>
        <w:t xml:space="preserve"> alterados</w:t>
      </w:r>
      <w:r w:rsidRPr="00CF11B4">
        <w:rPr>
          <w:rFonts w:cstheme="minorHAnsi"/>
          <w:bCs/>
          <w:szCs w:val="24"/>
        </w:rPr>
        <w:t xml:space="preserve"> para mais o</w:t>
      </w:r>
      <w:r w:rsidR="005A29F9">
        <w:rPr>
          <w:rFonts w:cstheme="minorHAnsi"/>
          <w:bCs/>
          <w:szCs w:val="24"/>
        </w:rPr>
        <w:t>u para menos</w:t>
      </w:r>
      <w:r w:rsidRPr="00CF11B4">
        <w:rPr>
          <w:rFonts w:cstheme="minorHAnsi"/>
          <w:bCs/>
          <w:szCs w:val="24"/>
        </w:rPr>
        <w:t>, conforme explicitado no edital.</w:t>
      </w:r>
    </w:p>
    <w:sectPr w:rsidR="00FD2533" w:rsidRPr="00FD2533" w:rsidSect="002C0CE5">
      <w:headerReference w:type="default" r:id="rId8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3461" w14:textId="77777777" w:rsidR="004D121E" w:rsidRDefault="004D121E" w:rsidP="006C1D8D">
      <w:pPr>
        <w:spacing w:after="0" w:line="240" w:lineRule="auto"/>
      </w:pPr>
      <w:r>
        <w:separator/>
      </w:r>
    </w:p>
  </w:endnote>
  <w:endnote w:type="continuationSeparator" w:id="0">
    <w:p w14:paraId="7A46F769" w14:textId="77777777" w:rsidR="004D121E" w:rsidRDefault="004D121E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3857" w14:textId="77777777" w:rsidR="004D121E" w:rsidRDefault="004D121E" w:rsidP="006C1D8D">
      <w:pPr>
        <w:spacing w:after="0" w:line="240" w:lineRule="auto"/>
      </w:pPr>
      <w:r>
        <w:separator/>
      </w:r>
    </w:p>
  </w:footnote>
  <w:footnote w:type="continuationSeparator" w:id="0">
    <w:p w14:paraId="557F3C38" w14:textId="77777777" w:rsidR="004D121E" w:rsidRDefault="004D121E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61DAFF57" w:rsidR="006C1D8D" w:rsidRDefault="00270DBC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5BC6D57" wp14:editId="5619E951">
          <wp:simplePos x="0" y="0"/>
          <wp:positionH relativeFrom="column">
            <wp:posOffset>1010648</wp:posOffset>
          </wp:positionH>
          <wp:positionV relativeFrom="paragraph">
            <wp:posOffset>140153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B2D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47B5E1" wp14:editId="64ED8569">
          <wp:simplePos x="0" y="0"/>
          <wp:positionH relativeFrom="column">
            <wp:posOffset>1885315</wp:posOffset>
          </wp:positionH>
          <wp:positionV relativeFrom="paragraph">
            <wp:posOffset>3810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B2D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36C3CA" wp14:editId="1EC68482">
          <wp:simplePos x="0" y="0"/>
          <wp:positionH relativeFrom="column">
            <wp:posOffset>3089185</wp:posOffset>
          </wp:positionH>
          <wp:positionV relativeFrom="paragraph">
            <wp:posOffset>61051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  <w:p w14:paraId="5B52BE42" w14:textId="440A7FF0" w:rsidR="00D36398" w:rsidRDefault="00D36398" w:rsidP="00954F9C">
    <w:pPr>
      <w:pStyle w:val="Cabealho"/>
    </w:pPr>
  </w:p>
  <w:p w14:paraId="3FA56093" w14:textId="77777777" w:rsidR="00D06557" w:rsidRDefault="00D06557" w:rsidP="00954F9C">
    <w:pPr>
      <w:pStyle w:val="Cabealho"/>
    </w:pPr>
  </w:p>
  <w:p w14:paraId="62299306" w14:textId="77777777" w:rsidR="00D36398" w:rsidRDefault="00D36398" w:rsidP="00954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3016661">
    <w:abstractNumId w:val="35"/>
  </w:num>
  <w:num w:numId="2" w16cid:durableId="1132819954">
    <w:abstractNumId w:val="18"/>
  </w:num>
  <w:num w:numId="3" w16cid:durableId="352343874">
    <w:abstractNumId w:val="17"/>
  </w:num>
  <w:num w:numId="4" w16cid:durableId="1702709299">
    <w:abstractNumId w:val="16"/>
  </w:num>
  <w:num w:numId="5" w16cid:durableId="577327375">
    <w:abstractNumId w:val="15"/>
  </w:num>
  <w:num w:numId="6" w16cid:durableId="66078362">
    <w:abstractNumId w:val="14"/>
  </w:num>
  <w:num w:numId="7" w16cid:durableId="736049230">
    <w:abstractNumId w:val="13"/>
  </w:num>
  <w:num w:numId="8" w16cid:durableId="684211461">
    <w:abstractNumId w:val="12"/>
  </w:num>
  <w:num w:numId="9" w16cid:durableId="1353804105">
    <w:abstractNumId w:val="11"/>
  </w:num>
  <w:num w:numId="10" w16cid:durableId="1866823940">
    <w:abstractNumId w:val="10"/>
  </w:num>
  <w:num w:numId="11" w16cid:durableId="112215344">
    <w:abstractNumId w:val="9"/>
  </w:num>
  <w:num w:numId="12" w16cid:durableId="405765503">
    <w:abstractNumId w:val="8"/>
  </w:num>
  <w:num w:numId="13" w16cid:durableId="1933931688">
    <w:abstractNumId w:val="7"/>
  </w:num>
  <w:num w:numId="14" w16cid:durableId="1719431459">
    <w:abstractNumId w:val="6"/>
  </w:num>
  <w:num w:numId="15" w16cid:durableId="2105682077">
    <w:abstractNumId w:val="5"/>
  </w:num>
  <w:num w:numId="16" w16cid:durableId="27802397">
    <w:abstractNumId w:val="4"/>
  </w:num>
  <w:num w:numId="17" w16cid:durableId="138888569">
    <w:abstractNumId w:val="3"/>
  </w:num>
  <w:num w:numId="18" w16cid:durableId="482626265">
    <w:abstractNumId w:val="2"/>
  </w:num>
  <w:num w:numId="19" w16cid:durableId="1632176344">
    <w:abstractNumId w:val="1"/>
  </w:num>
  <w:num w:numId="20" w16cid:durableId="692998664">
    <w:abstractNumId w:val="30"/>
  </w:num>
  <w:num w:numId="21" w16cid:durableId="1065295681">
    <w:abstractNumId w:val="25"/>
  </w:num>
  <w:num w:numId="22" w16cid:durableId="838271991">
    <w:abstractNumId w:val="26"/>
  </w:num>
  <w:num w:numId="23" w16cid:durableId="396512600">
    <w:abstractNumId w:val="34"/>
  </w:num>
  <w:num w:numId="24" w16cid:durableId="1422289026">
    <w:abstractNumId w:val="21"/>
  </w:num>
  <w:num w:numId="25" w16cid:durableId="1262958093">
    <w:abstractNumId w:val="36"/>
  </w:num>
  <w:num w:numId="26" w16cid:durableId="2123768596">
    <w:abstractNumId w:val="19"/>
  </w:num>
  <w:num w:numId="27" w16cid:durableId="161357549">
    <w:abstractNumId w:val="22"/>
  </w:num>
  <w:num w:numId="28" w16cid:durableId="2045708209">
    <w:abstractNumId w:val="31"/>
  </w:num>
  <w:num w:numId="29" w16cid:durableId="1099451943">
    <w:abstractNumId w:val="23"/>
  </w:num>
  <w:num w:numId="30" w16cid:durableId="626007700">
    <w:abstractNumId w:val="33"/>
  </w:num>
  <w:num w:numId="31" w16cid:durableId="1109349258">
    <w:abstractNumId w:val="24"/>
  </w:num>
  <w:num w:numId="32" w16cid:durableId="1385252564">
    <w:abstractNumId w:val="33"/>
  </w:num>
  <w:num w:numId="33" w16cid:durableId="1087651061">
    <w:abstractNumId w:val="20"/>
  </w:num>
  <w:num w:numId="34" w16cid:durableId="2134013897">
    <w:abstractNumId w:val="28"/>
  </w:num>
  <w:num w:numId="35" w16cid:durableId="1634629547">
    <w:abstractNumId w:val="32"/>
  </w:num>
  <w:num w:numId="36" w16cid:durableId="331185927">
    <w:abstractNumId w:val="27"/>
  </w:num>
  <w:num w:numId="37" w16cid:durableId="1542788004">
    <w:abstractNumId w:val="29"/>
  </w:num>
  <w:num w:numId="38" w16cid:durableId="77957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62149"/>
    <w:rsid w:val="00063186"/>
    <w:rsid w:val="00066372"/>
    <w:rsid w:val="0007033E"/>
    <w:rsid w:val="00071787"/>
    <w:rsid w:val="00072D40"/>
    <w:rsid w:val="00077CBC"/>
    <w:rsid w:val="000828AE"/>
    <w:rsid w:val="00087F2B"/>
    <w:rsid w:val="00093A4A"/>
    <w:rsid w:val="00096C68"/>
    <w:rsid w:val="000B3BE3"/>
    <w:rsid w:val="000D02F1"/>
    <w:rsid w:val="000D1F9E"/>
    <w:rsid w:val="000E05C9"/>
    <w:rsid w:val="000E0DDB"/>
    <w:rsid w:val="000F5BFE"/>
    <w:rsid w:val="000F679B"/>
    <w:rsid w:val="000F73A7"/>
    <w:rsid w:val="00102763"/>
    <w:rsid w:val="00126910"/>
    <w:rsid w:val="00133487"/>
    <w:rsid w:val="00146095"/>
    <w:rsid w:val="001702CA"/>
    <w:rsid w:val="0017397D"/>
    <w:rsid w:val="00176A24"/>
    <w:rsid w:val="001861DC"/>
    <w:rsid w:val="00196F4D"/>
    <w:rsid w:val="001A4BF9"/>
    <w:rsid w:val="001A7127"/>
    <w:rsid w:val="001B0AEE"/>
    <w:rsid w:val="001B339B"/>
    <w:rsid w:val="001B3FA1"/>
    <w:rsid w:val="001D1C36"/>
    <w:rsid w:val="001F3C13"/>
    <w:rsid w:val="00206851"/>
    <w:rsid w:val="0021118C"/>
    <w:rsid w:val="002225AE"/>
    <w:rsid w:val="002257A6"/>
    <w:rsid w:val="00226FC5"/>
    <w:rsid w:val="00230669"/>
    <w:rsid w:val="00230CA8"/>
    <w:rsid w:val="00231DA4"/>
    <w:rsid w:val="00233AE2"/>
    <w:rsid w:val="00253DFE"/>
    <w:rsid w:val="00270DBC"/>
    <w:rsid w:val="00271EBF"/>
    <w:rsid w:val="00280D5C"/>
    <w:rsid w:val="00290947"/>
    <w:rsid w:val="002A124E"/>
    <w:rsid w:val="002A2926"/>
    <w:rsid w:val="002B22DB"/>
    <w:rsid w:val="002B6694"/>
    <w:rsid w:val="002C0CE5"/>
    <w:rsid w:val="002E2AB4"/>
    <w:rsid w:val="002F4D19"/>
    <w:rsid w:val="002F72D2"/>
    <w:rsid w:val="00332764"/>
    <w:rsid w:val="00347B9F"/>
    <w:rsid w:val="00356917"/>
    <w:rsid w:val="00361237"/>
    <w:rsid w:val="0037105B"/>
    <w:rsid w:val="0038399C"/>
    <w:rsid w:val="00386BE3"/>
    <w:rsid w:val="00392FA9"/>
    <w:rsid w:val="003A2DBE"/>
    <w:rsid w:val="003A6996"/>
    <w:rsid w:val="003B0E3D"/>
    <w:rsid w:val="003D1AFA"/>
    <w:rsid w:val="003E744F"/>
    <w:rsid w:val="003F391E"/>
    <w:rsid w:val="003F692C"/>
    <w:rsid w:val="00404BFB"/>
    <w:rsid w:val="00412153"/>
    <w:rsid w:val="00412541"/>
    <w:rsid w:val="00424381"/>
    <w:rsid w:val="0043075B"/>
    <w:rsid w:val="0043140E"/>
    <w:rsid w:val="004377C5"/>
    <w:rsid w:val="00444016"/>
    <w:rsid w:val="00444EEB"/>
    <w:rsid w:val="004537DD"/>
    <w:rsid w:val="00460A5B"/>
    <w:rsid w:val="00471856"/>
    <w:rsid w:val="004767C9"/>
    <w:rsid w:val="00482DB6"/>
    <w:rsid w:val="00490BD5"/>
    <w:rsid w:val="004944F9"/>
    <w:rsid w:val="004953AB"/>
    <w:rsid w:val="004A1E90"/>
    <w:rsid w:val="004A2A3D"/>
    <w:rsid w:val="004C5396"/>
    <w:rsid w:val="004D121E"/>
    <w:rsid w:val="004D42CB"/>
    <w:rsid w:val="004E14CE"/>
    <w:rsid w:val="004E309C"/>
    <w:rsid w:val="005019FC"/>
    <w:rsid w:val="0050318D"/>
    <w:rsid w:val="0051091F"/>
    <w:rsid w:val="005111C9"/>
    <w:rsid w:val="005257DB"/>
    <w:rsid w:val="00532C5B"/>
    <w:rsid w:val="005655CB"/>
    <w:rsid w:val="00566632"/>
    <w:rsid w:val="005855E0"/>
    <w:rsid w:val="005A1766"/>
    <w:rsid w:val="005A29F9"/>
    <w:rsid w:val="005A7901"/>
    <w:rsid w:val="005B02F4"/>
    <w:rsid w:val="005B0B5E"/>
    <w:rsid w:val="005D253E"/>
    <w:rsid w:val="005D5706"/>
    <w:rsid w:val="006007AC"/>
    <w:rsid w:val="00606428"/>
    <w:rsid w:val="00606B82"/>
    <w:rsid w:val="0061278C"/>
    <w:rsid w:val="00617AB3"/>
    <w:rsid w:val="00630483"/>
    <w:rsid w:val="00640256"/>
    <w:rsid w:val="006403E2"/>
    <w:rsid w:val="006520C0"/>
    <w:rsid w:val="006529BF"/>
    <w:rsid w:val="00652D1D"/>
    <w:rsid w:val="00675DB4"/>
    <w:rsid w:val="006833F4"/>
    <w:rsid w:val="0068356F"/>
    <w:rsid w:val="00687C56"/>
    <w:rsid w:val="006913A9"/>
    <w:rsid w:val="006B31D6"/>
    <w:rsid w:val="006C1D8D"/>
    <w:rsid w:val="006C4E4D"/>
    <w:rsid w:val="006E03E6"/>
    <w:rsid w:val="006E3665"/>
    <w:rsid w:val="006E4E77"/>
    <w:rsid w:val="006E4FCB"/>
    <w:rsid w:val="006E668D"/>
    <w:rsid w:val="006E6788"/>
    <w:rsid w:val="006E7B3E"/>
    <w:rsid w:val="00703393"/>
    <w:rsid w:val="00707DAD"/>
    <w:rsid w:val="00720333"/>
    <w:rsid w:val="00721EA0"/>
    <w:rsid w:val="00746E1F"/>
    <w:rsid w:val="007550EA"/>
    <w:rsid w:val="00760B49"/>
    <w:rsid w:val="00760EBB"/>
    <w:rsid w:val="0076748F"/>
    <w:rsid w:val="00770E09"/>
    <w:rsid w:val="00773B4D"/>
    <w:rsid w:val="00773BF3"/>
    <w:rsid w:val="00784A32"/>
    <w:rsid w:val="0079064B"/>
    <w:rsid w:val="00795457"/>
    <w:rsid w:val="007A07EF"/>
    <w:rsid w:val="007A5109"/>
    <w:rsid w:val="007B341F"/>
    <w:rsid w:val="007C1986"/>
    <w:rsid w:val="007C6268"/>
    <w:rsid w:val="007E5099"/>
    <w:rsid w:val="0081286F"/>
    <w:rsid w:val="00813F89"/>
    <w:rsid w:val="00815A53"/>
    <w:rsid w:val="00821901"/>
    <w:rsid w:val="00843D06"/>
    <w:rsid w:val="00847C9C"/>
    <w:rsid w:val="008506FE"/>
    <w:rsid w:val="00850B2E"/>
    <w:rsid w:val="008512A7"/>
    <w:rsid w:val="0085415E"/>
    <w:rsid w:val="00864316"/>
    <w:rsid w:val="0087148C"/>
    <w:rsid w:val="00893554"/>
    <w:rsid w:val="0089632A"/>
    <w:rsid w:val="008976F3"/>
    <w:rsid w:val="008A4CAC"/>
    <w:rsid w:val="008C6EC7"/>
    <w:rsid w:val="008C6EEB"/>
    <w:rsid w:val="008C78C7"/>
    <w:rsid w:val="008E650A"/>
    <w:rsid w:val="008F4D2E"/>
    <w:rsid w:val="00900A15"/>
    <w:rsid w:val="00900A73"/>
    <w:rsid w:val="0090679A"/>
    <w:rsid w:val="0091243B"/>
    <w:rsid w:val="00916887"/>
    <w:rsid w:val="009432BF"/>
    <w:rsid w:val="00952467"/>
    <w:rsid w:val="00954F9C"/>
    <w:rsid w:val="0097088C"/>
    <w:rsid w:val="0097457B"/>
    <w:rsid w:val="00974B1F"/>
    <w:rsid w:val="0098090E"/>
    <w:rsid w:val="00985D2C"/>
    <w:rsid w:val="00986506"/>
    <w:rsid w:val="00987FA7"/>
    <w:rsid w:val="009C2E9C"/>
    <w:rsid w:val="009C5893"/>
    <w:rsid w:val="009C68BE"/>
    <w:rsid w:val="009D167D"/>
    <w:rsid w:val="009D2CA5"/>
    <w:rsid w:val="009E617C"/>
    <w:rsid w:val="009F30C8"/>
    <w:rsid w:val="00A01AE5"/>
    <w:rsid w:val="00A02007"/>
    <w:rsid w:val="00A06ABE"/>
    <w:rsid w:val="00A11D89"/>
    <w:rsid w:val="00A144C0"/>
    <w:rsid w:val="00A1630F"/>
    <w:rsid w:val="00A16E6D"/>
    <w:rsid w:val="00A24E2C"/>
    <w:rsid w:val="00A24E71"/>
    <w:rsid w:val="00A34FFC"/>
    <w:rsid w:val="00A42C17"/>
    <w:rsid w:val="00A43FC6"/>
    <w:rsid w:val="00A443B6"/>
    <w:rsid w:val="00A61B85"/>
    <w:rsid w:val="00A65186"/>
    <w:rsid w:val="00A67F95"/>
    <w:rsid w:val="00A71C68"/>
    <w:rsid w:val="00A77135"/>
    <w:rsid w:val="00A82B26"/>
    <w:rsid w:val="00A84CB7"/>
    <w:rsid w:val="00A85079"/>
    <w:rsid w:val="00AA5C4A"/>
    <w:rsid w:val="00AB2C2B"/>
    <w:rsid w:val="00AC0153"/>
    <w:rsid w:val="00AC3284"/>
    <w:rsid w:val="00AC54A6"/>
    <w:rsid w:val="00AC6433"/>
    <w:rsid w:val="00AD61C9"/>
    <w:rsid w:val="00AE1B00"/>
    <w:rsid w:val="00AE69CD"/>
    <w:rsid w:val="00B0361D"/>
    <w:rsid w:val="00B03DE1"/>
    <w:rsid w:val="00B0597F"/>
    <w:rsid w:val="00B14237"/>
    <w:rsid w:val="00B205D0"/>
    <w:rsid w:val="00B208C8"/>
    <w:rsid w:val="00B30A76"/>
    <w:rsid w:val="00B359C8"/>
    <w:rsid w:val="00B43316"/>
    <w:rsid w:val="00B43536"/>
    <w:rsid w:val="00B453F2"/>
    <w:rsid w:val="00B54995"/>
    <w:rsid w:val="00B6152E"/>
    <w:rsid w:val="00B74F6D"/>
    <w:rsid w:val="00B811F0"/>
    <w:rsid w:val="00B933A0"/>
    <w:rsid w:val="00BB02BA"/>
    <w:rsid w:val="00BB07A8"/>
    <w:rsid w:val="00BC048B"/>
    <w:rsid w:val="00BD079E"/>
    <w:rsid w:val="00BD0D4E"/>
    <w:rsid w:val="00BD22F6"/>
    <w:rsid w:val="00BD505A"/>
    <w:rsid w:val="00C0110F"/>
    <w:rsid w:val="00C0120A"/>
    <w:rsid w:val="00C0302F"/>
    <w:rsid w:val="00C074B0"/>
    <w:rsid w:val="00C177B4"/>
    <w:rsid w:val="00C20CD0"/>
    <w:rsid w:val="00C2225E"/>
    <w:rsid w:val="00C337EC"/>
    <w:rsid w:val="00C34F77"/>
    <w:rsid w:val="00C36F53"/>
    <w:rsid w:val="00C430A8"/>
    <w:rsid w:val="00C57A51"/>
    <w:rsid w:val="00C64688"/>
    <w:rsid w:val="00C67AF8"/>
    <w:rsid w:val="00C74526"/>
    <w:rsid w:val="00C853EA"/>
    <w:rsid w:val="00C87D52"/>
    <w:rsid w:val="00C94905"/>
    <w:rsid w:val="00C96315"/>
    <w:rsid w:val="00CA306F"/>
    <w:rsid w:val="00CA5FE0"/>
    <w:rsid w:val="00CB1970"/>
    <w:rsid w:val="00CC1B04"/>
    <w:rsid w:val="00CC6300"/>
    <w:rsid w:val="00CC6C32"/>
    <w:rsid w:val="00CC734C"/>
    <w:rsid w:val="00CC7A4E"/>
    <w:rsid w:val="00CD0B76"/>
    <w:rsid w:val="00CF11B4"/>
    <w:rsid w:val="00CF2536"/>
    <w:rsid w:val="00D05153"/>
    <w:rsid w:val="00D0642F"/>
    <w:rsid w:val="00D06557"/>
    <w:rsid w:val="00D249C1"/>
    <w:rsid w:val="00D33DC6"/>
    <w:rsid w:val="00D36398"/>
    <w:rsid w:val="00D3774B"/>
    <w:rsid w:val="00D42C50"/>
    <w:rsid w:val="00D45294"/>
    <w:rsid w:val="00D47294"/>
    <w:rsid w:val="00D5380F"/>
    <w:rsid w:val="00D62A12"/>
    <w:rsid w:val="00D642F7"/>
    <w:rsid w:val="00D64B8A"/>
    <w:rsid w:val="00D65973"/>
    <w:rsid w:val="00D810CE"/>
    <w:rsid w:val="00D82703"/>
    <w:rsid w:val="00DB28AD"/>
    <w:rsid w:val="00DB574E"/>
    <w:rsid w:val="00DC4025"/>
    <w:rsid w:val="00DC410F"/>
    <w:rsid w:val="00DD53E8"/>
    <w:rsid w:val="00E00D23"/>
    <w:rsid w:val="00E01CC4"/>
    <w:rsid w:val="00E220DD"/>
    <w:rsid w:val="00E22648"/>
    <w:rsid w:val="00E27AFE"/>
    <w:rsid w:val="00E34CEB"/>
    <w:rsid w:val="00E413F5"/>
    <w:rsid w:val="00E46368"/>
    <w:rsid w:val="00E51420"/>
    <w:rsid w:val="00E530C0"/>
    <w:rsid w:val="00E56B64"/>
    <w:rsid w:val="00E6089D"/>
    <w:rsid w:val="00E7177B"/>
    <w:rsid w:val="00E94BED"/>
    <w:rsid w:val="00EB2B18"/>
    <w:rsid w:val="00EB51BA"/>
    <w:rsid w:val="00EB57A1"/>
    <w:rsid w:val="00EB6A95"/>
    <w:rsid w:val="00EB7C90"/>
    <w:rsid w:val="00EC7280"/>
    <w:rsid w:val="00ED479B"/>
    <w:rsid w:val="00ED636F"/>
    <w:rsid w:val="00ED6B2D"/>
    <w:rsid w:val="00F03662"/>
    <w:rsid w:val="00F03CAD"/>
    <w:rsid w:val="00F062EC"/>
    <w:rsid w:val="00F25895"/>
    <w:rsid w:val="00F26A37"/>
    <w:rsid w:val="00F31E34"/>
    <w:rsid w:val="00F33729"/>
    <w:rsid w:val="00F45192"/>
    <w:rsid w:val="00F514EC"/>
    <w:rsid w:val="00F52D1F"/>
    <w:rsid w:val="00F545FA"/>
    <w:rsid w:val="00F602C8"/>
    <w:rsid w:val="00F6438D"/>
    <w:rsid w:val="00F73FE4"/>
    <w:rsid w:val="00F81826"/>
    <w:rsid w:val="00F94C38"/>
    <w:rsid w:val="00F953D2"/>
    <w:rsid w:val="00FA1E83"/>
    <w:rsid w:val="00FB559E"/>
    <w:rsid w:val="00FD0FE2"/>
    <w:rsid w:val="00FD2533"/>
    <w:rsid w:val="00FD2F29"/>
    <w:rsid w:val="00FD3873"/>
    <w:rsid w:val="00FD7326"/>
    <w:rsid w:val="00FE133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CA08-09AD-43CC-9588-56F4B960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87</cp:revision>
  <cp:lastPrinted>2022-03-24T16:33:00Z</cp:lastPrinted>
  <dcterms:created xsi:type="dcterms:W3CDTF">2024-08-09T03:13:00Z</dcterms:created>
  <dcterms:modified xsi:type="dcterms:W3CDTF">2025-07-01T17:55:00Z</dcterms:modified>
</cp:coreProperties>
</file>